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для общего макета рекламной листовки"/>
      </w:tblPr>
      <w:tblGrid>
        <w:gridCol w:w="7200"/>
        <w:gridCol w:w="30"/>
        <w:gridCol w:w="3570"/>
      </w:tblGrid>
      <w:tr w:rsidR="00501E87" w:rsidTr="00F31B4F">
        <w:trPr>
          <w:trHeight w:hRule="exact" w:val="14891"/>
          <w:jc w:val="center"/>
        </w:trPr>
        <w:tc>
          <w:tcPr>
            <w:tcW w:w="7200" w:type="dxa"/>
          </w:tcPr>
          <w:p w:rsidR="00501E87" w:rsidRDefault="00266F5C"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6A0152A5" wp14:editId="4FCC7921">
                  <wp:extent cx="4519523" cy="8274676"/>
                  <wp:effectExtent l="0" t="0" r="0" b="0"/>
                  <wp:docPr id="4" name="Рисунок 4" descr="http://diesel.elcat.kg/uploads/monthly_03_2018/post-46875-0-15337900-1520769037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iesel.elcat.kg/uploads/monthly_03_2018/post-46875-0-15337900-1520769037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2203" cy="838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0" w:type="dxa"/>
          </w:tcPr>
          <w:p w:rsidR="00501E87" w:rsidRDefault="00501E87"/>
        </w:tc>
        <w:tc>
          <w:tcPr>
            <w:tcW w:w="3570" w:type="dxa"/>
          </w:tcPr>
          <w:tbl>
            <w:tblPr>
              <w:tblW w:w="3470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Макет бокового примечания рекламной листовки"/>
            </w:tblPr>
            <w:tblGrid>
              <w:gridCol w:w="3470"/>
            </w:tblGrid>
            <w:tr w:rsidR="00501E87" w:rsidTr="00401ED3">
              <w:trPr>
                <w:trHeight w:hRule="exact" w:val="10954"/>
              </w:trPr>
              <w:tc>
                <w:tcPr>
                  <w:tcW w:w="3470" w:type="dxa"/>
                  <w:shd w:val="clear" w:color="auto" w:fill="97C83C" w:themeFill="accent2"/>
                  <w:vAlign w:val="center"/>
                </w:tcPr>
                <w:p w:rsidR="00501E87" w:rsidRPr="00266F5C" w:rsidRDefault="00266F5C">
                  <w:pPr>
                    <w:pStyle w:val="2"/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 w:rsidRPr="00266F5C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>П. Чайковский. «Евгений Онегин». Опера в трех действиях.</w:t>
                  </w:r>
                  <w:r w:rsidRPr="00266F5C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</w:rPr>
                    <w:br/>
                  </w:r>
                  <w:r w:rsidRPr="00266F5C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>Одно из самых известных произведений А. С. Пушкина роман в стихах «Евгений Онегин» вдохновило П. Чайковского создать музыки к нему. Так появилась одноименная опера великого композитора.</w:t>
                  </w:r>
                  <w:r w:rsidRPr="00266F5C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</w:rPr>
                    <w:br/>
                  </w:r>
                  <w:r w:rsidRPr="00266F5C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 xml:space="preserve">В роли Татьяны солистка </w:t>
                  </w:r>
                  <w:proofErr w:type="spellStart"/>
                  <w:r w:rsidRPr="00266F5C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>Кыргызского</w:t>
                  </w:r>
                  <w:proofErr w:type="spellEnd"/>
                  <w:r w:rsidRPr="00266F5C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 xml:space="preserve"> театра оперы и балета имени </w:t>
                  </w:r>
                  <w:proofErr w:type="spellStart"/>
                  <w:r w:rsidRPr="00266F5C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>А.Малдыбаева</w:t>
                  </w:r>
                  <w:proofErr w:type="spellEnd"/>
                  <w:r w:rsidRPr="00266F5C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 xml:space="preserve"> Оксана Шутова, в роли Онегина - лауреат Международных конкурсов Глеб Ким.</w:t>
                  </w:r>
                </w:p>
                <w:p w:rsidR="00501E87" w:rsidRDefault="00501E87" w:rsidP="00F31B4F">
                  <w:pPr>
                    <w:pStyle w:val="2"/>
                    <w:jc w:val="left"/>
                  </w:pPr>
                </w:p>
                <w:p w:rsidR="00501E87" w:rsidRDefault="00501E87" w:rsidP="00F31B4F">
                  <w:pPr>
                    <w:pStyle w:val="2"/>
                    <w:jc w:val="left"/>
                  </w:pPr>
                </w:p>
                <w:p w:rsidR="00501E87" w:rsidRPr="00F31B4F" w:rsidRDefault="00501E87">
                  <w:pPr>
                    <w:pStyle w:val="a0"/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</w:p>
                <w:p w:rsidR="00501E87" w:rsidRPr="00F31B4F" w:rsidRDefault="00F31B4F">
                  <w:pPr>
                    <w:pStyle w:val="2"/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 w:rsidRPr="00F31B4F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 xml:space="preserve">Режиссёр-постановщик – нар. артист КР, лауреат Межд. премии им. </w:t>
                  </w:r>
                  <w:proofErr w:type="spellStart"/>
                  <w:r w:rsidRPr="00F31B4F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>А.Малдыбаева</w:t>
                  </w:r>
                  <w:proofErr w:type="spellEnd"/>
                  <w:r w:rsidRPr="00F31B4F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F31B4F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>М.Ахунбаев</w:t>
                  </w:r>
                  <w:proofErr w:type="spellEnd"/>
                  <w:r w:rsidRPr="00F31B4F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Pr="00F31B4F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</w:rPr>
                    <w:br/>
                  </w:r>
                  <w:r w:rsidRPr="00F31B4F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 xml:space="preserve">Художник-постановщик – нар. художник СССР </w:t>
                  </w:r>
                  <w:proofErr w:type="spellStart"/>
                  <w:r w:rsidRPr="00F31B4F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>А.Арефьев</w:t>
                  </w:r>
                  <w:proofErr w:type="spellEnd"/>
                  <w:r w:rsidRPr="00F31B4F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Pr="00F31B4F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</w:rPr>
                    <w:br/>
                  </w:r>
                  <w:r w:rsidRPr="00F31B4F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 xml:space="preserve">Дирижёр -заслуженный артист КР </w:t>
                  </w:r>
                  <w:proofErr w:type="spellStart"/>
                  <w:r w:rsidRPr="00F31B4F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>Рахатбек</w:t>
                  </w:r>
                  <w:proofErr w:type="spellEnd"/>
                  <w:r w:rsidRPr="00F31B4F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F31B4F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>Осмоналиев</w:t>
                  </w:r>
                  <w:proofErr w:type="spellEnd"/>
                  <w:r w:rsidRPr="00F31B4F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:rsidR="00501E87" w:rsidRPr="00F31B4F" w:rsidRDefault="00501E87" w:rsidP="00F31B4F">
                  <w:pPr>
                    <w:pStyle w:val="2"/>
                    <w:jc w:val="left"/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501E87" w:rsidTr="00F31B4F">
              <w:trPr>
                <w:trHeight w:hRule="exact" w:val="107"/>
              </w:trPr>
              <w:tc>
                <w:tcPr>
                  <w:tcW w:w="3470" w:type="dxa"/>
                </w:tcPr>
                <w:p w:rsidR="00501E87" w:rsidRDefault="00501E87"/>
              </w:tc>
            </w:tr>
            <w:tr w:rsidR="00501E87" w:rsidTr="00401ED3">
              <w:trPr>
                <w:trHeight w:hRule="exact" w:val="3818"/>
              </w:trPr>
              <w:tc>
                <w:tcPr>
                  <w:tcW w:w="3470" w:type="dxa"/>
                  <w:shd w:val="clear" w:color="auto" w:fill="E03177" w:themeFill="accent1"/>
                  <w:vAlign w:val="center"/>
                </w:tcPr>
                <w:p w:rsidR="00501E87" w:rsidRPr="00F31B4F" w:rsidRDefault="00F31B4F">
                  <w:pPr>
                    <w:pStyle w:val="3"/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 w:rsidRPr="00F31B4F">
                    <w:rPr>
                      <w:rFonts w:ascii="Arial Narrow" w:hAnsi="Arial Narrow" w:cs="Helvetica"/>
                      <w:b/>
                      <w:i/>
                      <w:color w:val="323232"/>
                      <w:sz w:val="18"/>
                      <w:szCs w:val="18"/>
                      <w:shd w:val="clear" w:color="auto" w:fill="FFFFFF"/>
                    </w:rPr>
                    <w:t>Кыргызский Национальный Академический Театр Оперы и Балета.</w:t>
                  </w:r>
                </w:p>
                <w:p w:rsidR="00501E87" w:rsidRDefault="00F31B4F" w:rsidP="00F31B4F">
                  <w:pPr>
                    <w:pStyle w:val="ab"/>
                  </w:pPr>
                  <w:sdt>
                    <w:sdtPr>
                      <w:rPr>
                        <w:rFonts w:ascii="Arial Narrow" w:hAnsi="Arial Narrow" w:cs="Helvetica"/>
                        <w:b/>
                        <w:i/>
                        <w:color w:val="282828"/>
                        <w:sz w:val="18"/>
                        <w:szCs w:val="18"/>
                        <w:shd w:val="clear" w:color="auto" w:fill="FFFFFF"/>
                      </w:rPr>
                      <w:id w:val="857003158"/>
                      <w:placeholder>
                        <w:docPart w:val="DB99C30617B84A7CBF4E21CCE00EB8BE"/>
                      </w:placeholder>
                      <w15:appearance w15:val="hidden"/>
                      <w:text w:multiLine="1"/>
                    </w:sdtPr>
                    <w:sdtContent>
                      <w:r w:rsidRPr="00F31B4F">
                        <w:rPr>
                          <w:rFonts w:ascii="Arial Narrow" w:hAnsi="Arial Narrow" w:cs="Helvetica"/>
                          <w:b/>
                          <w:i/>
                          <w:color w:val="282828"/>
                          <w:sz w:val="18"/>
                          <w:szCs w:val="18"/>
                          <w:shd w:val="clear" w:color="auto" w:fill="FFFFFF"/>
                        </w:rPr>
                        <w:t>Стоимость билетов 100-450 сомов.</w:t>
                      </w:r>
                      <w:r>
                        <w:rPr>
                          <w:rFonts w:ascii="Arial Narrow" w:hAnsi="Arial Narrow" w:cs="Helvetica"/>
                          <w:b/>
                          <w:i/>
                          <w:color w:val="282828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F31B4F">
                        <w:rPr>
                          <w:rFonts w:ascii="Arial Narrow" w:hAnsi="Arial Narrow" w:cs="Helvetica"/>
                          <w:b/>
                          <w:i/>
                          <w:color w:val="282828"/>
                          <w:sz w:val="18"/>
                          <w:szCs w:val="18"/>
                          <w:shd w:val="clear" w:color="auto" w:fill="FFFFFF"/>
                        </w:rPr>
                        <w:t>Телефон кассы: +996(312) 661841.</w:t>
                      </w:r>
                      <w:r>
                        <w:rPr>
                          <w:rFonts w:ascii="Arial Narrow" w:hAnsi="Arial Narrow" w:cs="Helvetica"/>
                          <w:b/>
                          <w:i/>
                          <w:color w:val="282828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</w:sdtContent>
                  </w:sdt>
                </w:p>
                <w:p w:rsidR="00501E87" w:rsidRPr="00F31B4F" w:rsidRDefault="00F31B4F">
                  <w:pPr>
                    <w:pStyle w:val="ab"/>
                  </w:pPr>
                  <w:r w:rsidRPr="00F31B4F">
                    <w:rPr>
                      <w:rFonts w:ascii="Arial Narrow" w:hAnsi="Arial Narrow" w:cs="Helvetica"/>
                      <w:b/>
                      <w:i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Сайт онлайн продажи билет</w:t>
                  </w:r>
                  <w:r w:rsidRPr="00F31B4F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 xml:space="preserve">ов </w:t>
                  </w:r>
                  <w:hyperlink r:id="rId8" w:tooltip="Ссылка" w:history="1">
                    <w:r w:rsidRPr="00F31B4F">
                      <w:rPr>
                        <w:rStyle w:val="af0"/>
                        <w:rFonts w:ascii="Helvetica" w:hAnsi="Helvetica" w:cs="Helvetica"/>
                        <w:color w:val="FFFFFF" w:themeColor="background1"/>
                        <w:sz w:val="21"/>
                        <w:szCs w:val="21"/>
                      </w:rPr>
                      <w:t>http://ticket.kg</w:t>
                    </w:r>
                  </w:hyperlink>
                </w:p>
                <w:p w:rsidR="00501E87" w:rsidRDefault="00F31B4F" w:rsidP="00F31B4F">
                  <w:pPr>
                    <w:pStyle w:val="ac"/>
                  </w:pPr>
                  <w:r>
                    <w:t xml:space="preserve">17 марта </w:t>
                  </w:r>
                </w:p>
                <w:p w:rsidR="00F31B4F" w:rsidRPr="00F31B4F" w:rsidRDefault="00F31B4F" w:rsidP="00F31B4F">
                  <w:pPr>
                    <w:pStyle w:val="ac"/>
                  </w:pPr>
                  <w:r>
                    <w:t>Начало в 17:00</w:t>
                  </w:r>
                </w:p>
              </w:tc>
            </w:tr>
          </w:tbl>
          <w:p w:rsidR="00501E87" w:rsidRDefault="00501E87"/>
        </w:tc>
      </w:tr>
    </w:tbl>
    <w:tbl>
      <w:tblPr>
        <w:tblpPr w:leftFromText="180" w:rightFromText="180" w:vertAnchor="page" w:horzAnchor="page" w:tblpX="985" w:tblpY="1"/>
        <w:tblOverlap w:val="never"/>
        <w:tblW w:w="334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основного содержимого рекламной листовки"/>
      </w:tblPr>
      <w:tblGrid>
        <w:gridCol w:w="7200"/>
      </w:tblGrid>
      <w:tr w:rsidR="00266F5C" w:rsidTr="00266F5C">
        <w:trPr>
          <w:cantSplit/>
          <w:trHeight w:hRule="exact" w:val="12333"/>
        </w:trPr>
        <w:tc>
          <w:tcPr>
            <w:tcW w:w="7200" w:type="dxa"/>
          </w:tcPr>
          <w:p w:rsidR="00266F5C" w:rsidRDefault="00266F5C" w:rsidP="00266F5C"/>
        </w:tc>
      </w:tr>
      <w:tr w:rsidR="00266F5C" w:rsidTr="00266F5C">
        <w:trPr>
          <w:trHeight w:hRule="exact" w:val="6262"/>
        </w:trPr>
        <w:tc>
          <w:tcPr>
            <w:tcW w:w="7200" w:type="dxa"/>
          </w:tcPr>
          <w:p w:rsidR="00266F5C" w:rsidRDefault="00266F5C" w:rsidP="00266F5C">
            <w:pPr>
              <w:pStyle w:val="a5"/>
            </w:pPr>
            <w:sdt>
              <w:sdtPr>
                <w:id w:val="1308741240"/>
                <w:placeholder>
                  <w:docPart w:val="2F5C46B03DA8432FB68228E3DB03AB88"/>
                </w:placeholder>
                <w:temporary/>
                <w:showingPlcHdr/>
                <w15:appearance w15:val="hidden"/>
                <w:text/>
              </w:sdtPr>
              <w:sdtContent>
                <w:r w:rsidRPr="00B77D81">
                  <w:rPr>
                    <w:sz w:val="78"/>
                    <w:szCs w:val="78"/>
                    <w:lang w:bidi="ru-RU"/>
                  </w:rPr>
                  <w:t>[Дата]</w:t>
                </w:r>
              </w:sdtContent>
            </w:sdt>
          </w:p>
          <w:p w:rsidR="00266F5C" w:rsidRDefault="00266F5C" w:rsidP="00266F5C">
            <w:pPr>
              <w:pStyle w:val="a6"/>
            </w:pPr>
            <w:sdt>
              <w:sdtPr>
                <w:rPr>
                  <w:sz w:val="78"/>
                  <w:szCs w:val="78"/>
                </w:rPr>
                <w:id w:val="16356312"/>
                <w:placeholder>
                  <w:docPart w:val="990EBAEBE3004EFA8B6DB6FED2FE2ED1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sz w:val="80"/>
                  <w:szCs w:val="80"/>
                </w:rPr>
              </w:sdtEndPr>
              <w:sdtContent>
                <w:r w:rsidRPr="00B77D81">
                  <w:rPr>
                    <w:sz w:val="78"/>
                    <w:szCs w:val="78"/>
                    <w:lang w:bidi="ru-RU"/>
                  </w:rPr>
                  <w:t>[Название</w:t>
                </w:r>
                <w:r w:rsidRPr="00B77D81">
                  <w:rPr>
                    <w:sz w:val="78"/>
                    <w:szCs w:val="78"/>
                    <w:lang w:bidi="ru-RU"/>
                  </w:rPr>
                  <w:br/>
                  <w:t>мероприятия]</w:t>
                </w:r>
              </w:sdtContent>
            </w:sdt>
          </w:p>
          <w:sdt>
            <w:sdtPr>
              <w:id w:val="2000612752"/>
              <w:placeholder>
                <w:docPart w:val="D4909E9BD6C8436DB0070F4623875CAB"/>
              </w:placeholder>
              <w:temporary/>
              <w:showingPlcHdr/>
              <w15:appearance w15:val="hidden"/>
              <w:text/>
            </w:sdtPr>
            <w:sdtContent>
              <w:p w:rsidR="00266F5C" w:rsidRDefault="00266F5C" w:rsidP="00266F5C">
                <w:pPr>
                  <w:pStyle w:val="1"/>
                </w:pPr>
                <w:r>
                  <w:rPr>
                    <w:lang w:bidi="ru-RU"/>
                  </w:rPr>
                  <w:t>[Заголовок описания мероприятия]</w:t>
                </w:r>
              </w:p>
            </w:sdtContent>
          </w:sdt>
          <w:sdt>
            <w:sdtPr>
              <w:id w:val="-1839064093"/>
              <w:placeholder>
                <w:docPart w:val="EDAB115042F64678B9F497968047A010"/>
              </w:placeholder>
              <w:temporary/>
              <w:showingPlcHdr/>
              <w15:appearance w15:val="hidden"/>
              <w:text/>
            </w:sdtPr>
            <w:sdtContent>
              <w:p w:rsidR="00266F5C" w:rsidRDefault="00266F5C" w:rsidP="00266F5C">
                <w:r>
                  <w:rPr>
                    <w:lang w:bidi="ru-RU"/>
                  </w:rPr>
                  <w:t>[Чтобы заменить текст подсказки собственным, щелкните его и начните вводить текст. Чтобы заменить фотографию или логотип, щелкните их правой кнопкой мыши и выберите команду "Изменить рисунок". Чтобы поэкспериментировать с оформлением рекламной листовки, используйте коллекции «Темы», «Цвета» и «Шрифты» на вкладке «Дизайн».]</w:t>
                </w:r>
              </w:p>
            </w:sdtContent>
          </w:sdt>
        </w:tc>
      </w:tr>
      <w:tr w:rsidR="00266F5C" w:rsidTr="00266F5C">
        <w:trPr>
          <w:trHeight w:hRule="exact" w:val="1440"/>
        </w:trPr>
        <w:tc>
          <w:tcPr>
            <w:tcW w:w="7200" w:type="dxa"/>
            <w:vAlign w:val="bottom"/>
          </w:tcPr>
          <w:p w:rsidR="00266F5C" w:rsidRDefault="00266F5C" w:rsidP="00266F5C">
            <w:r>
              <w:rPr>
                <w:noProof/>
                <w:lang w:eastAsia="ru-RU"/>
              </w:rPr>
              <w:drawing>
                <wp:inline distT="0" distB="0" distL="0" distR="0" wp14:anchorId="7BE963AF" wp14:editId="43A23CD7">
                  <wp:extent cx="914399" cy="440871"/>
                  <wp:effectExtent l="0" t="0" r="635" b="0"/>
                  <wp:docPr id="10" name="Рисунок 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placeholder.PNG"/>
                          <pic:cNvPicPr/>
                        </pic:nvPicPr>
                        <pic:blipFill>
                          <a:blip r:embed="rId9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9" cy="44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E87" w:rsidRDefault="00501E87">
      <w:pPr>
        <w:pStyle w:val="aa"/>
      </w:pPr>
    </w:p>
    <w:sectPr w:rsidR="00501E87" w:rsidSect="00B77D81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5C"/>
    <w:rsid w:val="00266F5C"/>
    <w:rsid w:val="00401ED3"/>
    <w:rsid w:val="00501E87"/>
    <w:rsid w:val="00904134"/>
    <w:rsid w:val="00B77D81"/>
    <w:rsid w:val="00ED3FA1"/>
    <w:rsid w:val="00F3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3624F"/>
  <w15:chartTrackingRefBased/>
  <w15:docId w15:val="{DD806861-2D1C-45B2-AECC-03ABB6B0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ru-RU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a7">
    <w:name w:val="Подзаголовок Знак"/>
    <w:basedOn w:val="a1"/>
    <w:link w:val="a5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Заголовок Знак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Заголовок 1 Знак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Линия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Заголовок 3 Знак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Контактные данные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Дата Знак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af0">
    <w:name w:val="Hyperlink"/>
    <w:basedOn w:val="a1"/>
    <w:uiPriority w:val="99"/>
    <w:semiHidden/>
    <w:unhideWhenUsed/>
    <w:rsid w:val="00F31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cket.kg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9;&#1095;&#1077;&#1085;&#1080;&#1082;\AppData\Roaming\Microsoft\&#1064;&#1072;&#1073;&#1083;&#1086;&#1085;&#1099;\&#1056;&#1077;&#1082;&#1083;&#1072;&#1084;&#1085;&#1072;&#1103;%20&#1083;&#1080;&#1089;&#1090;&#1086;&#1074;&#1082;&#1072;%20&#1089;&#1077;&#1079;&#1086;&#1085;&#1085;&#1086;&#1075;&#1086;%20&#1084;&#1077;&#1088;&#1086;&#1087;&#1088;&#1080;&#1103;&#1090;&#1080;&#110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99C30617B84A7CBF4E21CCE00EB8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D2CE77-C6E5-4572-B273-75FA44798113}"/>
      </w:docPartPr>
      <w:docPartBody>
        <w:p w:rsidR="00000000" w:rsidRDefault="00620B62">
          <w:pPr>
            <w:pStyle w:val="DB99C30617B84A7CBF4E21CCE00EB8BE"/>
          </w:pPr>
          <w:r>
            <w:rPr>
              <w:lang w:bidi="ru-RU"/>
            </w:rPr>
            <w:t>[Почтовый адрес]</w:t>
          </w:r>
          <w:r>
            <w:rPr>
              <w:lang w:bidi="ru-RU"/>
            </w:rPr>
            <w:br/>
            <w:t>[Город, почтовый индекс]</w:t>
          </w:r>
          <w:r>
            <w:rPr>
              <w:lang w:bidi="ru-RU"/>
            </w:rPr>
            <w:br/>
            <w:t>[Телефон]</w:t>
          </w:r>
        </w:p>
      </w:docPartBody>
    </w:docPart>
    <w:docPart>
      <w:docPartPr>
        <w:name w:val="2F5C46B03DA8432FB68228E3DB03AB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15E161-23BE-4C2D-892F-DE8F2C751E08}"/>
      </w:docPartPr>
      <w:docPartBody>
        <w:p w:rsidR="00000000" w:rsidRDefault="0053036E" w:rsidP="0053036E">
          <w:pPr>
            <w:pStyle w:val="2F5C46B03DA8432FB68228E3DB03AB88"/>
          </w:pPr>
          <w:r w:rsidRPr="00B77D81">
            <w:rPr>
              <w:sz w:val="78"/>
              <w:szCs w:val="78"/>
              <w:lang w:bidi="ru-RU"/>
            </w:rPr>
            <w:t>[Дата]</w:t>
          </w:r>
        </w:p>
      </w:docPartBody>
    </w:docPart>
    <w:docPart>
      <w:docPartPr>
        <w:name w:val="990EBAEBE3004EFA8B6DB6FED2FE2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E0D15-1DFD-47FD-88BE-D8D511428A0E}"/>
      </w:docPartPr>
      <w:docPartBody>
        <w:p w:rsidR="00000000" w:rsidRDefault="0053036E" w:rsidP="0053036E">
          <w:pPr>
            <w:pStyle w:val="990EBAEBE3004EFA8B6DB6FED2FE2ED1"/>
          </w:pPr>
          <w:r w:rsidRPr="00B77D81">
            <w:rPr>
              <w:sz w:val="78"/>
              <w:szCs w:val="78"/>
              <w:lang w:bidi="ru-RU"/>
            </w:rPr>
            <w:t>[Название</w:t>
          </w:r>
          <w:r w:rsidRPr="00B77D81">
            <w:rPr>
              <w:sz w:val="78"/>
              <w:szCs w:val="78"/>
              <w:lang w:bidi="ru-RU"/>
            </w:rPr>
            <w:br/>
            <w:t>мероприятия]</w:t>
          </w:r>
        </w:p>
      </w:docPartBody>
    </w:docPart>
    <w:docPart>
      <w:docPartPr>
        <w:name w:val="D4909E9BD6C8436DB0070F4623875C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0282FF-4834-4DEB-8473-16932C016D24}"/>
      </w:docPartPr>
      <w:docPartBody>
        <w:p w:rsidR="00000000" w:rsidRDefault="0053036E" w:rsidP="0053036E">
          <w:pPr>
            <w:pStyle w:val="D4909E9BD6C8436DB0070F4623875CAB"/>
          </w:pPr>
          <w:r>
            <w:rPr>
              <w:lang w:bidi="ru-RU"/>
            </w:rPr>
            <w:t>[Заголовок описания мероприятия]</w:t>
          </w:r>
        </w:p>
      </w:docPartBody>
    </w:docPart>
    <w:docPart>
      <w:docPartPr>
        <w:name w:val="EDAB115042F64678B9F497968047A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DA6545-D048-4E28-87E8-07FBCC8C1C92}"/>
      </w:docPartPr>
      <w:docPartBody>
        <w:p w:rsidR="00000000" w:rsidRDefault="0053036E" w:rsidP="0053036E">
          <w:pPr>
            <w:pStyle w:val="EDAB115042F64678B9F497968047A010"/>
          </w:pPr>
          <w:r>
            <w:rPr>
              <w:lang w:bidi="ru-RU"/>
            </w:rPr>
            <w:t>[Чтобы заменить текст подсказки собственным, щелкните его и начните вводить текст. Чтобы заменить фотографию или логотип, щелкните их правой кнопкой мыши и выберите команду "Изменить рисунок". Чтобы поэкспериментировать с оформлением рекламной листовки, используйте коллекции «Темы», «Цвета» и «Шрифты» на вкладке «Дизайн».]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6E"/>
    <w:rsid w:val="0053036E"/>
    <w:rsid w:val="0062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B39822381B4CACB6A74C6CDAD856E0">
    <w:name w:val="15B39822381B4CACB6A74C6CDAD856E0"/>
  </w:style>
  <w:style w:type="paragraph" w:customStyle="1" w:styleId="F0E408005553427891DFDBC12F01D86F">
    <w:name w:val="F0E408005553427891DFDBC12F01D86F"/>
  </w:style>
  <w:style w:type="paragraph" w:customStyle="1" w:styleId="1717BA34C1714EE695C599CB650C366C">
    <w:name w:val="1717BA34C1714EE695C599CB650C366C"/>
  </w:style>
  <w:style w:type="paragraph" w:customStyle="1" w:styleId="45D43195D2694A9CBC09095E119994B1">
    <w:name w:val="45D43195D2694A9CBC09095E119994B1"/>
  </w:style>
  <w:style w:type="paragraph" w:customStyle="1" w:styleId="3EE63840FA624462A7E85B32103C078F">
    <w:name w:val="3EE63840FA624462A7E85B32103C078F"/>
  </w:style>
  <w:style w:type="paragraph" w:customStyle="1" w:styleId="4571EF0410264D97BC5B72336742667B">
    <w:name w:val="4571EF0410264D97BC5B72336742667B"/>
  </w:style>
  <w:style w:type="paragraph" w:customStyle="1" w:styleId="263BF1B81E0B4A4592DA4013FB517DAD">
    <w:name w:val="263BF1B81E0B4A4592DA4013FB517DAD"/>
  </w:style>
  <w:style w:type="paragraph" w:customStyle="1" w:styleId="A60E88BF858A4B969F44107EF9377CC3">
    <w:name w:val="A60E88BF858A4B969F44107EF9377CC3"/>
  </w:style>
  <w:style w:type="paragraph" w:customStyle="1" w:styleId="69F452B204D64ECFA1D912AD9E302BEA">
    <w:name w:val="69F452B204D64ECFA1D912AD9E302BEA"/>
  </w:style>
  <w:style w:type="paragraph" w:customStyle="1" w:styleId="98DAA9006E964DE0AF9C7AC9F649FA83">
    <w:name w:val="98DAA9006E964DE0AF9C7AC9F649FA83"/>
  </w:style>
  <w:style w:type="paragraph" w:customStyle="1" w:styleId="DB99C30617B84A7CBF4E21CCE00EB8BE">
    <w:name w:val="DB99C30617B84A7CBF4E21CCE00EB8BE"/>
  </w:style>
  <w:style w:type="paragraph" w:customStyle="1" w:styleId="1E416B14CDBB41C9A74013A522C755AA">
    <w:name w:val="1E416B14CDBB41C9A74013A522C755AA"/>
  </w:style>
  <w:style w:type="paragraph" w:customStyle="1" w:styleId="D2D0672C08A24CD4878D6FDD012BF920">
    <w:name w:val="D2D0672C08A24CD4878D6FDD012BF920"/>
  </w:style>
  <w:style w:type="paragraph" w:customStyle="1" w:styleId="2F5C46B03DA8432FB68228E3DB03AB88">
    <w:name w:val="2F5C46B03DA8432FB68228E3DB03AB88"/>
    <w:rsid w:val="0053036E"/>
  </w:style>
  <w:style w:type="paragraph" w:customStyle="1" w:styleId="990EBAEBE3004EFA8B6DB6FED2FE2ED1">
    <w:name w:val="990EBAEBE3004EFA8B6DB6FED2FE2ED1"/>
    <w:rsid w:val="0053036E"/>
  </w:style>
  <w:style w:type="paragraph" w:customStyle="1" w:styleId="D4909E9BD6C8436DB0070F4623875CAB">
    <w:name w:val="D4909E9BD6C8436DB0070F4623875CAB"/>
    <w:rsid w:val="0053036E"/>
  </w:style>
  <w:style w:type="paragraph" w:customStyle="1" w:styleId="EDAB115042F64678B9F497968047A010">
    <w:name w:val="EDAB115042F64678B9F497968047A010"/>
    <w:rsid w:val="0053036E"/>
  </w:style>
  <w:style w:type="paragraph" w:customStyle="1" w:styleId="2794086F086F41B4B68353398FF182FC">
    <w:name w:val="2794086F086F41B4B68353398FF182FC"/>
    <w:rsid w:val="0053036E"/>
  </w:style>
  <w:style w:type="paragraph" w:customStyle="1" w:styleId="D81FFDCF089A44F1B804A0EE349C83EF">
    <w:name w:val="D81FFDCF089A44F1B804A0EE349C83EF"/>
    <w:rsid w:val="0053036E"/>
  </w:style>
  <w:style w:type="paragraph" w:customStyle="1" w:styleId="2C174F3777E5417D9CA2C73D6A2EB0F0">
    <w:name w:val="2C174F3777E5417D9CA2C73D6A2EB0F0"/>
    <w:rsid w:val="0053036E"/>
  </w:style>
  <w:style w:type="paragraph" w:customStyle="1" w:styleId="87CEE083BE884E46830EF36EEF8BC646">
    <w:name w:val="87CEE083BE884E46830EF36EEF8BC646"/>
    <w:rsid w:val="0053036E"/>
  </w:style>
  <w:style w:type="paragraph" w:customStyle="1" w:styleId="0EF212BF49A34C6084D97C5A94A3C50E">
    <w:name w:val="0EF212BF49A34C6084D97C5A94A3C50E"/>
    <w:rsid w:val="0053036E"/>
  </w:style>
  <w:style w:type="paragraph" w:customStyle="1" w:styleId="B674AF6D84414AF7BBA0D258797CA428">
    <w:name w:val="B674AF6D84414AF7BBA0D258797CA428"/>
    <w:rsid w:val="0053036E"/>
  </w:style>
  <w:style w:type="paragraph" w:customStyle="1" w:styleId="648908C8B5B1415FADB4F10857A06C01">
    <w:name w:val="648908C8B5B1415FADB4F10857A06C01"/>
    <w:rsid w:val="0053036E"/>
  </w:style>
  <w:style w:type="paragraph" w:customStyle="1" w:styleId="BF37444BA22849739514FA50A4BE44C1">
    <w:name w:val="BF37444BA22849739514FA50A4BE44C1"/>
    <w:rsid w:val="005303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Рекламная листовка сезонного мероприятия</Template>
  <TotalTime>19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✔Nike✔ ✔Nike✔</cp:lastModifiedBy>
  <cp:revision>1</cp:revision>
  <cp:lastPrinted>2012-12-25T21:02:00Z</cp:lastPrinted>
  <dcterms:created xsi:type="dcterms:W3CDTF">2020-01-24T07:59:00Z</dcterms:created>
  <dcterms:modified xsi:type="dcterms:W3CDTF">2020-01-24T08:18:00Z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